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74DA3087" w:rsidR="00175213" w:rsidRPr="00584DCA" w:rsidRDefault="00584DCA" w:rsidP="00584DCA">
      <w:pPr>
        <w:jc w:val="center"/>
        <w:rPr>
          <w:rFonts w:ascii="EHUSans" w:hAnsi="EHUSans"/>
          <w:b/>
          <w:lang w:val="es-ES"/>
        </w:rPr>
      </w:pPr>
      <w:r w:rsidRPr="00584DCA">
        <w:rPr>
          <w:rFonts w:ascii="EHUSans" w:hAnsi="EHUSans"/>
          <w:b/>
          <w:lang w:val="es-ES"/>
        </w:rPr>
        <w:t>ANEXO I</w:t>
      </w:r>
      <w:r w:rsidR="00081D8B">
        <w:rPr>
          <w:rFonts w:ascii="EHUSans" w:hAnsi="EHUSans"/>
          <w:b/>
          <w:lang w:val="es-ES"/>
        </w:rPr>
        <w:t>I</w:t>
      </w:r>
      <w:r w:rsidR="006B1896">
        <w:rPr>
          <w:rFonts w:ascii="EHUSans" w:hAnsi="EHUSans"/>
          <w:b/>
          <w:lang w:val="es-ES"/>
        </w:rPr>
        <w:t>I</w:t>
      </w:r>
      <w:r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="006B1896">
        <w:rPr>
          <w:rFonts w:ascii="EHUSans" w:hAnsi="EHUSans"/>
          <w:b/>
          <w:lang w:val="es-ES"/>
        </w:rPr>
        <w:t>CONTRATO MAYOR</w:t>
      </w:r>
      <w:r w:rsidRPr="00584DCA">
        <w:rPr>
          <w:rFonts w:ascii="EHUSans" w:hAnsi="EHUSans"/>
          <w:b/>
          <w:lang w:val="es-ES"/>
        </w:rPr>
        <w:t xml:space="preserve"> / </w:t>
      </w:r>
      <w:r w:rsidR="006B1896">
        <w:rPr>
          <w:rFonts w:ascii="EHUSans" w:hAnsi="EHUSans"/>
          <w:b/>
          <w:lang w:val="es-ES"/>
        </w:rPr>
        <w:t>ACUERDO MARCO</w:t>
      </w:r>
      <w:r w:rsidR="0038324A">
        <w:rPr>
          <w:rStyle w:val="Refdenotaalpie"/>
          <w:rFonts w:ascii="EHUSans" w:hAnsi="EHUSans"/>
          <w:b/>
          <w:lang w:val="es-ES"/>
        </w:rPr>
        <w:footnoteReference w:id="1"/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944FE9" w:rsidRPr="00081D8B" w14:paraId="33BB079E" w14:textId="77777777" w:rsidTr="0038324A">
        <w:tc>
          <w:tcPr>
            <w:tcW w:w="3256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38324A">
        <w:tc>
          <w:tcPr>
            <w:tcW w:w="3256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38324A">
        <w:tc>
          <w:tcPr>
            <w:tcW w:w="3256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38324A">
        <w:tc>
          <w:tcPr>
            <w:tcW w:w="3256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14:paraId="292B98E8" w14:textId="77777777" w:rsidTr="0038324A">
        <w:tc>
          <w:tcPr>
            <w:tcW w:w="3256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</w:tcPr>
          <w:p w14:paraId="04813301" w14:textId="6C5A54B7" w:rsidR="00584DCA" w:rsidRDefault="006B1896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Suministro</w:t>
            </w:r>
          </w:p>
          <w:p w14:paraId="6B8E6735" w14:textId="77777777" w:rsidR="00584DCA" w:rsidRDefault="00584DCA" w:rsidP="003A1798">
            <w:pPr>
              <w:ind w:left="602"/>
              <w:rPr>
                <w:rFonts w:ascii="EHUSans" w:hAnsi="EHUSans"/>
                <w:lang w:val="es-ES"/>
              </w:rPr>
            </w:pPr>
          </w:p>
          <w:p w14:paraId="511A3EC9" w14:textId="2689487B" w:rsidR="00584DCA" w:rsidRDefault="006B1896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6B1896" w14:paraId="6D469AE4" w14:textId="77777777" w:rsidTr="0038324A">
        <w:tc>
          <w:tcPr>
            <w:tcW w:w="3256" w:type="dxa"/>
          </w:tcPr>
          <w:p w14:paraId="030266B4" w14:textId="059CEFC9" w:rsidR="00F766AA" w:rsidRPr="007B0A03" w:rsidRDefault="006B1896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Presupuesto estimado</w:t>
            </w:r>
            <w:r w:rsidR="00F766A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del contrato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en euros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(</w:t>
            </w:r>
            <w:r w:rsidR="00F766A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sin IVA</w:t>
            </w: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)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6B1896" w14:paraId="1C744F4A" w14:textId="77777777" w:rsidTr="0038324A">
        <w:tc>
          <w:tcPr>
            <w:tcW w:w="3256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6662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  <w:bookmarkStart w:id="0" w:name="_GoBack"/>
            <w:bookmarkEnd w:id="0"/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0A79A8E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E11DB0" w14:textId="1F3CDC8E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7CE5F179" w14:textId="1C6DB083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37194750" w14:textId="5FD1AAF7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0998BCF2" w14:textId="43954304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5038C5A5" w14:textId="77777777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sectPr w:rsidR="00200964" w:rsidSect="0023619B">
      <w:headerReference w:type="default" r:id="rId8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altName w:val="Calibri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  <w:footnote w:id="1">
    <w:p w14:paraId="0D7B3C5F" w14:textId="6ACEFB7A" w:rsidR="0038324A" w:rsidRPr="007B0A03" w:rsidRDefault="0038324A" w:rsidP="008550D1">
      <w:pPr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7B0A03">
        <w:rPr>
          <w:rFonts w:ascii="EHUSans" w:hAnsi="EHUSans"/>
          <w:sz w:val="16"/>
          <w:szCs w:val="16"/>
          <w:lang w:val="es-ES"/>
        </w:rPr>
        <w:t xml:space="preserve"> E</w:t>
      </w:r>
      <w:r w:rsidRPr="007B0A03">
        <w:rPr>
          <w:rFonts w:ascii="EHUSans" w:hAnsi="EHUSans"/>
          <w:sz w:val="16"/>
          <w:szCs w:val="16"/>
          <w:lang w:val="es-ES"/>
        </w:rPr>
        <w:t>n caso de duda sobre la elegibilidad del gasto con cargo al proyecto se deberá contactar previamente con la persona técnico asignada para aclararlo.</w:t>
      </w:r>
    </w:p>
    <w:p w14:paraId="24926765" w14:textId="3FDFF307" w:rsidR="0038324A" w:rsidRPr="007B0A03" w:rsidRDefault="0038324A" w:rsidP="008550D1">
      <w:pPr>
        <w:pStyle w:val="Textonotapie"/>
        <w:jc w:val="both"/>
        <w:rPr>
          <w:sz w:val="4"/>
          <w:szCs w:val="4"/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017F8CFC" w:rsidR="00EE34AF" w:rsidRPr="0023619B" w:rsidRDefault="0023619B" w:rsidP="0023619B">
    <w:pPr>
      <w:pStyle w:val="Encabezado"/>
    </w:pPr>
    <w:r>
      <w:rPr>
        <w:noProof/>
        <w:lang w:val="es-ES" w:eastAsia="es-ES"/>
      </w:rPr>
      <w:drawing>
        <wp:inline distT="0" distB="0" distL="0" distR="0" wp14:anchorId="471DFCE7" wp14:editId="647C1045">
          <wp:extent cx="4135582" cy="920315"/>
          <wp:effectExtent l="0" t="0" r="0" b="0"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39974" cy="9435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s-ES" w:eastAsia="es-ES"/>
      </w:rPr>
      <w:drawing>
        <wp:inline distT="0" distB="0" distL="0" distR="0" wp14:anchorId="15506010" wp14:editId="4782085A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6B1896"/>
    <w:rsid w:val="006E4B7B"/>
    <w:rsid w:val="006F797C"/>
    <w:rsid w:val="0077154F"/>
    <w:rsid w:val="00791F6A"/>
    <w:rsid w:val="0079263A"/>
    <w:rsid w:val="007B0A03"/>
    <w:rsid w:val="008550D1"/>
    <w:rsid w:val="00895036"/>
    <w:rsid w:val="00944FE9"/>
    <w:rsid w:val="00AC2D24"/>
    <w:rsid w:val="00DE52C7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167FC-7963-4CE8-9C06-B5DC75755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ENDIKA CEBALLOS</cp:lastModifiedBy>
  <cp:revision>21</cp:revision>
  <dcterms:created xsi:type="dcterms:W3CDTF">2023-10-08T18:10:00Z</dcterms:created>
  <dcterms:modified xsi:type="dcterms:W3CDTF">2023-10-19T14:13:00Z</dcterms:modified>
</cp:coreProperties>
</file>